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Caption w:val="Layout table"/>
        <w:tblpPr w:leftFromText="180" w:rightFromText="180" w:vertAnchor="text" w:horzAnchor="margin" w:tblpY="-13952"/>
        <w:tblW w:w="5173" w:type="pct"/>
        <w:tblLayout w:type="fixed"/>
        <w:tblCellMar>
          <w:top w:w="120" w:type="dxa"/>
          <w:left w:w="115" w:type="dxa"/>
          <w:right w:w="115" w:type="dxa"/>
        </w:tblCellMar>
        <w:tblLook w:val="0600"/>
      </w:tblPr>
      <w:tblGrid>
        <w:gridCol w:w="2950"/>
        <w:gridCol w:w="983"/>
        <w:gridCol w:w="293"/>
        <w:gridCol w:w="1765"/>
        <w:gridCol w:w="2940"/>
        <w:gridCol w:w="2168"/>
      </w:tblGrid>
      <w:tr w14:paraId="067CA856" w14:textId="77777777" w:rsidTr="006B66BD">
        <w:tblPrEx>
          <w:tblW w:w="5173" w:type="pct"/>
          <w:tblLayout w:type="fixed"/>
          <w:tblCellMar>
            <w:top w:w="120" w:type="dxa"/>
            <w:left w:w="115" w:type="dxa"/>
            <w:right w:w="115" w:type="dxa"/>
          </w:tblCellMar>
          <w:tblLook w:val="0600"/>
        </w:tblPrEx>
        <w:trPr>
          <w:trHeight w:val="861"/>
        </w:trPr>
        <w:tc>
          <w:tcPr>
            <w:tcW w:w="3933" w:type="dxa"/>
            <w:gridSpan w:val="2"/>
          </w:tcPr>
          <w:p w:rsidR="006B66BD" w:rsidRPr="0099164A" w:rsidP="006B66BD" w14:paraId="40A21B13" w14:textId="77777777"/>
        </w:tc>
        <w:tc>
          <w:tcPr>
            <w:tcW w:w="293" w:type="dxa"/>
          </w:tcPr>
          <w:p w:rsidR="006B66BD" w:rsidRPr="0099164A" w:rsidP="006B66BD" w14:paraId="25F579BA" w14:textId="77777777"/>
        </w:tc>
        <w:tc>
          <w:tcPr>
            <w:tcW w:w="1765" w:type="dxa"/>
          </w:tcPr>
          <w:p w:rsidR="006B66BD" w:rsidRPr="0099164A" w:rsidP="006B66BD" w14:paraId="554B9588" w14:textId="77777777">
            <w:pPr>
              <w:pStyle w:val="Subtitle"/>
            </w:pPr>
            <w:r>
              <w:t>+91 9026014296</w:t>
            </w:r>
          </w:p>
        </w:tc>
        <w:tc>
          <w:tcPr>
            <w:tcW w:w="2940" w:type="dxa"/>
          </w:tcPr>
          <w:p w:rsidR="006B66BD" w:rsidRPr="0099164A" w:rsidP="006B66BD" w14:paraId="4FB46EC0" w14:textId="77777777">
            <w:pPr>
              <w:pStyle w:val="Subtitle"/>
            </w:pPr>
            <w:r>
              <w:t>abdullahsheikh62433@gmail.com</w:t>
            </w:r>
          </w:p>
        </w:tc>
        <w:tc>
          <w:tcPr>
            <w:tcW w:w="2168" w:type="dxa"/>
          </w:tcPr>
          <w:p w:rsidR="006B66BD" w:rsidRPr="0099164A" w:rsidP="006B66BD" w14:paraId="5809AE9D" w14:textId="77777777">
            <w:pPr>
              <w:pStyle w:val="Subtitle"/>
            </w:pPr>
          </w:p>
        </w:tc>
      </w:tr>
      <w:tr w14:paraId="6129604A" w14:textId="77777777" w:rsidTr="006B66BD">
        <w:tblPrEx>
          <w:tblW w:w="5173" w:type="pct"/>
          <w:tblLayout w:type="fixed"/>
          <w:tblCellMar>
            <w:top w:w="120" w:type="dxa"/>
            <w:left w:w="115" w:type="dxa"/>
            <w:right w:w="115" w:type="dxa"/>
          </w:tblCellMar>
          <w:tblLook w:val="0600"/>
        </w:tblPrEx>
        <w:trPr>
          <w:trHeight w:val="510"/>
        </w:trPr>
        <w:tc>
          <w:tcPr>
            <w:tcW w:w="3933" w:type="dxa"/>
            <w:gridSpan w:val="2"/>
            <w:vMerge w:val="restart"/>
            <w:tcMar>
              <w:left w:w="0" w:type="dxa"/>
            </w:tcMar>
          </w:tcPr>
          <w:p w:rsidR="006B66BD" w:rsidRPr="00F65548" w:rsidP="006B66BD" w14:paraId="7752A2E9" w14:textId="77777777">
            <w:pPr>
              <w:pStyle w:val="Title"/>
              <w:rPr>
                <w:rFonts w:ascii="Cochocib Script Latin Pro" w:hAnsi="Cochocib Script Latin Pro"/>
                <w:b/>
                <w:bCs/>
                <w:i/>
                <w:iCs/>
              </w:rPr>
            </w:pPr>
            <w:r>
              <w:t>Abdullah Ahmed</w:t>
            </w:r>
          </w:p>
        </w:tc>
        <w:tc>
          <w:tcPr>
            <w:tcW w:w="293" w:type="dxa"/>
            <w:vMerge w:val="restart"/>
          </w:tcPr>
          <w:p w:rsidR="006B66BD" w:rsidRPr="00F65548" w:rsidP="006B66BD" w14:paraId="3840C346" w14:textId="77777777"/>
        </w:tc>
        <w:tc>
          <w:tcPr>
            <w:tcW w:w="6873" w:type="dxa"/>
            <w:gridSpan w:val="3"/>
          </w:tcPr>
          <w:p w:rsidR="006B66BD" w:rsidRPr="00D15A70" w:rsidP="006B66BD" w14:paraId="27902D5F" w14:textId="77777777">
            <w:pPr>
              <w:pStyle w:val="Heading1"/>
            </w:pPr>
            <w:sdt>
              <w:sdtPr>
                <w:id w:val="581188261"/>
                <w:placeholder>
                  <w:docPart w:val="7089BF7EB4134F00B109648431252C85"/>
                </w:placeholder>
                <w:showingPlcHdr/>
                <w:richText/>
                <w:temporary/>
                <w15:appearance w15:val="hidden"/>
              </w:sdtPr>
              <w:sdtContent>
                <w:r w:rsidRPr="00955146">
                  <w:t>Profile</w:t>
                </w:r>
              </w:sdtContent>
            </w:sdt>
          </w:p>
        </w:tc>
      </w:tr>
      <w:tr w14:paraId="72EC5414" w14:textId="77777777" w:rsidTr="006B66BD">
        <w:tblPrEx>
          <w:tblW w:w="5173" w:type="pct"/>
          <w:tblLayout w:type="fixed"/>
          <w:tblCellMar>
            <w:top w:w="120" w:type="dxa"/>
            <w:left w:w="115" w:type="dxa"/>
            <w:right w:w="115" w:type="dxa"/>
          </w:tblCellMar>
          <w:tblLook w:val="0600"/>
        </w:tblPrEx>
        <w:trPr>
          <w:trHeight w:val="1725"/>
        </w:trPr>
        <w:tc>
          <w:tcPr>
            <w:tcW w:w="3933" w:type="dxa"/>
            <w:gridSpan w:val="2"/>
            <w:vMerge/>
          </w:tcPr>
          <w:p w:rsidR="006B66BD" w:rsidP="006B66BD" w14:paraId="0B5FDB5D" w14:textId="77777777">
            <w:pPr>
              <w:pStyle w:val="Title"/>
              <w:spacing w:line="1000" w:lineRule="exact"/>
              <w:rPr>
                <w:szCs w:val="96"/>
              </w:rPr>
            </w:pPr>
          </w:p>
        </w:tc>
        <w:tc>
          <w:tcPr>
            <w:tcW w:w="293" w:type="dxa"/>
            <w:vMerge/>
          </w:tcPr>
          <w:p w:rsidR="006B66BD" w:rsidRPr="00F65548" w:rsidP="006B66BD" w14:paraId="776F4883" w14:textId="77777777">
            <w:pPr>
              <w:pStyle w:val="Title"/>
              <w:spacing w:line="1000" w:lineRule="exact"/>
              <w:rPr>
                <w:rFonts w:ascii="Cochocib Script Latin Pro" w:hAnsi="Cochocib Script Latin Pro"/>
                <w:b/>
                <w:bCs/>
                <w:i/>
                <w:iCs/>
                <w:caps w:val="0"/>
                <w:color w:val="auto"/>
                <w:szCs w:val="96"/>
              </w:rPr>
            </w:pPr>
          </w:p>
        </w:tc>
        <w:tc>
          <w:tcPr>
            <w:tcW w:w="6873" w:type="dxa"/>
            <w:gridSpan w:val="3"/>
          </w:tcPr>
          <w:p w:rsidR="006B66BD" w:rsidP="006B66BD" w14:paraId="033DBF9B" w14:textId="77777777">
            <w:r w:rsidRPr="006B66BD">
              <w:t>Experienced software developer with expertise in PHP (CodeIgniter), JavaScript (Ajax, jQuery, JSON), HTML, CSS, Bootstrap, and MySQL. Proficient in REST API integration and adept at working across Ubuntu and Windows environments. Skilled in developing and maintaining robust, scalable systems, with a track record of successful project contributions in distributed manufacturing, finance management, and conference solutions.</w:t>
            </w:r>
          </w:p>
        </w:tc>
      </w:tr>
      <w:tr w14:paraId="4A25F8B1" w14:textId="77777777" w:rsidTr="006B66BD">
        <w:tblPrEx>
          <w:tblW w:w="5173" w:type="pct"/>
          <w:tblLayout w:type="fixed"/>
          <w:tblCellMar>
            <w:top w:w="120" w:type="dxa"/>
            <w:left w:w="115" w:type="dxa"/>
            <w:right w:w="115" w:type="dxa"/>
          </w:tblCellMar>
          <w:tblLook w:val="0600"/>
        </w:tblPrEx>
        <w:trPr>
          <w:trHeight w:val="720"/>
        </w:trPr>
        <w:tc>
          <w:tcPr>
            <w:tcW w:w="4226" w:type="dxa"/>
            <w:gridSpan w:val="3"/>
          </w:tcPr>
          <w:p w:rsidR="006B66BD" w:rsidRPr="00F65548" w:rsidP="006B66BD" w14:paraId="6F627B00" w14:textId="77777777"/>
        </w:tc>
        <w:tc>
          <w:tcPr>
            <w:tcW w:w="6873" w:type="dxa"/>
            <w:gridSpan w:val="3"/>
          </w:tcPr>
          <w:p w:rsidR="006B66BD" w:rsidP="006B66BD" w14:paraId="3015A9F5" w14:textId="77777777"/>
        </w:tc>
      </w:tr>
      <w:tr w14:paraId="521BE410" w14:textId="77777777" w:rsidTr="00AB0EC9">
        <w:tblPrEx>
          <w:tblW w:w="5173" w:type="pct"/>
          <w:tblLayout w:type="fixed"/>
          <w:tblCellMar>
            <w:top w:w="120" w:type="dxa"/>
            <w:left w:w="115" w:type="dxa"/>
            <w:right w:w="115" w:type="dxa"/>
          </w:tblCellMar>
          <w:tblLook w:val="0600"/>
        </w:tblPrEx>
        <w:trPr>
          <w:trHeight w:val="20"/>
        </w:trPr>
        <w:tc>
          <w:tcPr>
            <w:tcW w:w="2950" w:type="dxa"/>
            <w:tcBorders>
              <w:bottom w:val="single" w:sz="8" w:space="0" w:color="6A644E" w:themeColor="accent5"/>
            </w:tcBorders>
            <w:tcMar>
              <w:left w:w="0" w:type="dxa"/>
            </w:tcMar>
            <w:vAlign w:val="bottom"/>
          </w:tcPr>
          <w:p w:rsidR="006B66BD" w:rsidP="006B66BD" w14:paraId="2DC26C3A" w14:textId="77777777">
            <w:pPr>
              <w:pStyle w:val="Heading1"/>
            </w:pPr>
            <w:sdt>
              <w:sdtPr>
                <w:id w:val="1604927244"/>
                <w:placeholder>
                  <w:docPart w:val="A04236EE7B2A480A854C866A5074F5F9"/>
                </w:placeholder>
                <w:showingPlcHdr/>
                <w:richText/>
                <w:temporary/>
                <w15:appearance w15:val="hidden"/>
              </w:sdtPr>
              <w:sdtContent>
                <w:r>
                  <w:t xml:space="preserve">Activities and </w:t>
                </w:r>
                <w:r w:rsidRPr="007F1684">
                  <w:t>interests</w:t>
                </w:r>
              </w:sdtContent>
            </w:sdt>
          </w:p>
        </w:tc>
        <w:tc>
          <w:tcPr>
            <w:tcW w:w="1276" w:type="dxa"/>
            <w:gridSpan w:val="2"/>
            <w:vAlign w:val="bottom"/>
          </w:tcPr>
          <w:p w:rsidR="006B66BD" w:rsidP="006B66BD" w14:paraId="16BEC351" w14:textId="77777777"/>
        </w:tc>
        <w:tc>
          <w:tcPr>
            <w:tcW w:w="6873" w:type="dxa"/>
            <w:gridSpan w:val="3"/>
            <w:tcBorders>
              <w:bottom w:val="single" w:sz="8" w:space="0" w:color="6A644E" w:themeColor="accent5"/>
            </w:tcBorders>
            <w:vAlign w:val="bottom"/>
          </w:tcPr>
          <w:p w:rsidR="006B66BD" w:rsidP="006B66BD" w14:paraId="2F57B086" w14:textId="77777777">
            <w:pPr>
              <w:pStyle w:val="Heading1"/>
            </w:pPr>
            <w:sdt>
              <w:sdtPr>
                <w:id w:val="1001553383"/>
                <w:placeholder>
                  <w:docPart w:val="AD93E42727D44B33B5F865C884847D64"/>
                </w:placeholder>
                <w:showingPlcHdr/>
                <w:richText/>
                <w:temporary/>
                <w15:appearance w15:val="hidden"/>
              </w:sdtPr>
              <w:sdtContent>
                <w:r w:rsidRPr="00321954">
                  <w:t>WORK EXPERIENCE</w:t>
                </w:r>
              </w:sdtContent>
            </w:sdt>
          </w:p>
        </w:tc>
      </w:tr>
      <w:tr w14:paraId="5EE6B2EC" w14:textId="77777777" w:rsidTr="006B66BD">
        <w:tblPrEx>
          <w:tblW w:w="5173" w:type="pct"/>
          <w:tblLayout w:type="fixed"/>
          <w:tblCellMar>
            <w:top w:w="120" w:type="dxa"/>
            <w:left w:w="115" w:type="dxa"/>
            <w:right w:w="115" w:type="dxa"/>
          </w:tblCellMar>
          <w:tblLook w:val="0600"/>
        </w:tblPrEx>
        <w:trPr>
          <w:trHeight w:val="1296"/>
        </w:trPr>
        <w:tc>
          <w:tcPr>
            <w:tcW w:w="2950" w:type="dxa"/>
            <w:tcBorders>
              <w:top w:val="single" w:sz="8" w:space="0" w:color="6A644E" w:themeColor="accent5"/>
            </w:tcBorders>
          </w:tcPr>
          <w:p w:rsidR="006B66BD" w:rsidRPr="005201F8" w:rsidP="006B66BD" w14:paraId="13091C6C" w14:textId="77777777">
            <w:pPr>
              <w:pStyle w:val="ListBullet"/>
              <w:numPr>
                <w:ilvl w:val="0"/>
                <w:numId w:val="4"/>
              </w:numPr>
            </w:pPr>
            <w:r>
              <w:t>Results-oriented</w:t>
            </w:r>
          </w:p>
          <w:p w:rsidR="006B66BD" w:rsidRPr="005201F8" w:rsidP="006B66BD" w14:paraId="5F941035" w14:textId="77777777">
            <w:pPr>
              <w:pStyle w:val="ListBullet"/>
              <w:numPr>
                <w:ilvl w:val="0"/>
                <w:numId w:val="4"/>
              </w:numPr>
            </w:pPr>
            <w:r>
              <w:t>Honest and punctual</w:t>
            </w:r>
          </w:p>
          <w:p w:rsidR="006B66BD" w:rsidRPr="005201F8" w:rsidP="006B66BD" w14:paraId="4E3EAB34" w14:textId="77777777">
            <w:pPr>
              <w:pStyle w:val="ListBullet"/>
              <w:numPr>
                <w:ilvl w:val="0"/>
                <w:numId w:val="4"/>
              </w:numPr>
            </w:pPr>
            <w:r>
              <w:t>Cricket</w:t>
            </w:r>
          </w:p>
          <w:p w:rsidR="006B66BD" w:rsidRPr="005201F8" w:rsidP="006B66BD" w14:paraId="553ABD96" w14:textId="77777777">
            <w:pPr>
              <w:pStyle w:val="ListBullet"/>
              <w:numPr>
                <w:ilvl w:val="0"/>
                <w:numId w:val="4"/>
              </w:numPr>
            </w:pPr>
            <w:sdt>
              <w:sdtPr>
                <w:id w:val="1341043866"/>
                <w:placeholder>
                  <w:docPart w:val="9693CD1B35684994BB5F188A63F63217"/>
                </w:placeholder>
                <w:showingPlcHdr/>
                <w:richText/>
                <w:temporary/>
                <w15:appearance w15:val="hidden"/>
              </w:sdtPr>
              <w:sdtContent>
                <w:r w:rsidRPr="005201F8">
                  <w:t>Travel</w:t>
                </w:r>
              </w:sdtContent>
            </w:sdt>
          </w:p>
          <w:p w:rsidR="006B66BD" w:rsidP="006B66BD" w14:paraId="4987F936" w14:textId="77777777">
            <w:pPr>
              <w:pStyle w:val="ListBullet"/>
              <w:numPr>
                <w:ilvl w:val="0"/>
                <w:numId w:val="4"/>
              </w:numPr>
            </w:pPr>
            <w:r>
              <w:t>Quick learner</w:t>
            </w:r>
          </w:p>
        </w:tc>
        <w:tc>
          <w:tcPr>
            <w:tcW w:w="1276" w:type="dxa"/>
            <w:gridSpan w:val="2"/>
          </w:tcPr>
          <w:p w:rsidR="006B66BD" w:rsidP="006B66BD" w14:paraId="00705EAB" w14:textId="77777777"/>
        </w:tc>
        <w:tc>
          <w:tcPr>
            <w:tcW w:w="6873" w:type="dxa"/>
            <w:gridSpan w:val="3"/>
            <w:vMerge w:val="restart"/>
            <w:tcBorders>
              <w:top w:val="single" w:sz="8" w:space="0" w:color="6A644E" w:themeColor="accent5"/>
            </w:tcBorders>
          </w:tcPr>
          <w:p w:rsidR="006B66BD" w:rsidRPr="0099164A" w:rsidP="006B66BD" w14:paraId="71EC759F" w14:textId="77777777">
            <w:pPr>
              <w:pStyle w:val="Heading2"/>
            </w:pPr>
            <w:r>
              <w:t>Let Us Code Systems Pvt Ltd, Jaipur</w:t>
            </w:r>
          </w:p>
          <w:p w:rsidR="006B66BD" w:rsidRPr="0099164A" w:rsidP="006B66BD" w14:paraId="17695B1D" w14:textId="77777777">
            <w:r>
              <w:t>PHP Developer</w:t>
            </w:r>
          </w:p>
          <w:p w:rsidR="006B66BD" w:rsidRPr="0099164A" w:rsidP="006B66BD" w14:paraId="3FD91A69" w14:textId="77777777">
            <w:pPr>
              <w:pStyle w:val="Heading3"/>
            </w:pPr>
            <w:r>
              <w:t>2022 – Present (18 months)</w:t>
            </w:r>
          </w:p>
          <w:p w:rsidR="006B66BD" w:rsidP="006B66BD" w14:paraId="06D714CD" w14:textId="77777777">
            <w:pPr>
              <w:rPr>
                <w:b/>
                <w:bCs/>
              </w:rPr>
            </w:pPr>
            <w:r w:rsidRPr="007A6B0B">
              <w:rPr>
                <w:b/>
                <w:bCs/>
              </w:rPr>
              <w:t>Fast</w:t>
            </w:r>
            <w:r>
              <w:rPr>
                <w:b/>
                <w:bCs/>
              </w:rPr>
              <w:t xml:space="preserve"> </w:t>
            </w:r>
            <w:r w:rsidRPr="007A6B0B">
              <w:rPr>
                <w:b/>
                <w:bCs/>
              </w:rPr>
              <w:t>DMS Project:</w:t>
            </w:r>
          </w:p>
          <w:p w:rsidR="006B66BD" w:rsidP="006B66BD" w14:paraId="0445AA1C" w14:textId="77777777">
            <w:pPr>
              <w:pStyle w:val="ListParagraph"/>
              <w:numPr>
                <w:ilvl w:val="0"/>
                <w:numId w:val="5"/>
              </w:numPr>
              <w:ind w:left="196" w:hanging="141"/>
            </w:pPr>
            <w:r w:rsidRPr="007A6B0B">
              <w:t>Worked on the Fast</w:t>
            </w:r>
            <w:r>
              <w:t xml:space="preserve"> </w:t>
            </w:r>
            <w:r w:rsidRPr="007A6B0B">
              <w:t>DMS project, a US-based service-based project focusing on a distributed manufacturing system.</w:t>
            </w:r>
          </w:p>
          <w:p w:rsidR="006B66BD" w:rsidP="006B66BD" w14:paraId="7F9B9908" w14:textId="77777777">
            <w:pPr>
              <w:pStyle w:val="ListParagraph"/>
              <w:numPr>
                <w:ilvl w:val="0"/>
                <w:numId w:val="5"/>
              </w:numPr>
              <w:ind w:left="196" w:hanging="141"/>
            </w:pPr>
            <w:r w:rsidRPr="007A6B0B">
              <w:t>Collaborated in developing Fast</w:t>
            </w:r>
            <w:r>
              <w:t xml:space="preserve"> </w:t>
            </w:r>
            <w:r w:rsidRPr="007A6B0B">
              <w:t>DMS, a platform connecting mechanical engineers with manufacturers for rapid custom parts manufacturing.</w:t>
            </w:r>
          </w:p>
          <w:p w:rsidR="006B66BD" w:rsidRPr="007A6B0B" w:rsidP="006B66BD" w14:paraId="0F4AD633" w14:textId="77777777">
            <w:pPr>
              <w:ind w:left="55"/>
            </w:pPr>
            <w:r w:rsidRPr="007A6B0B">
              <w:rPr>
                <w:b/>
                <w:bCs/>
              </w:rPr>
              <w:t>BIFMS Project:</w:t>
            </w:r>
          </w:p>
          <w:p w:rsidR="006B66BD" w:rsidRPr="007A6B0B" w:rsidP="006B66BD" w14:paraId="4508139B" w14:textId="77777777">
            <w:pPr>
              <w:pStyle w:val="ListParagraph"/>
              <w:numPr>
                <w:ilvl w:val="0"/>
                <w:numId w:val="5"/>
              </w:numPr>
              <w:ind w:left="196" w:hanging="141"/>
              <w:rPr>
                <w:b/>
                <w:bCs/>
              </w:rPr>
            </w:pPr>
            <w:r w:rsidRPr="007A6B0B">
              <w:t>Contributed to the development of the Boston Institute of Finance Management System (BIFMS), focusing on API integration and bug fixes.</w:t>
            </w:r>
          </w:p>
          <w:p w:rsidR="006B66BD" w:rsidP="006B66BD" w14:paraId="61E4FA2C" w14:textId="77777777">
            <w:pPr>
              <w:pStyle w:val="ListParagraph"/>
              <w:numPr>
                <w:ilvl w:val="0"/>
                <w:numId w:val="5"/>
              </w:numPr>
              <w:ind w:left="196" w:hanging="141"/>
              <w:rPr>
                <w:b/>
                <w:bCs/>
              </w:rPr>
            </w:pPr>
            <w:r w:rsidRPr="007A6B0B">
              <w:t>Played a key role in API development and resolving bugs within the BIFMS framework, ensuring seamless functionality</w:t>
            </w:r>
            <w:r w:rsidRPr="007A6B0B">
              <w:rPr>
                <w:b/>
                <w:bCs/>
              </w:rPr>
              <w:t>.</w:t>
            </w:r>
          </w:p>
          <w:p w:rsidR="006B66BD" w:rsidP="006B66BD" w14:paraId="285E5429" w14:textId="77777777">
            <w:pPr>
              <w:ind w:left="55"/>
              <w:rPr>
                <w:b/>
                <w:bCs/>
              </w:rPr>
            </w:pPr>
            <w:r w:rsidRPr="007A6B0B">
              <w:rPr>
                <w:b/>
                <w:bCs/>
              </w:rPr>
              <w:t>Conference Project:</w:t>
            </w:r>
          </w:p>
          <w:p w:rsidR="006B66BD" w:rsidP="006B66BD" w14:paraId="45CF6B22" w14:textId="1DCA2277">
            <w:pPr>
              <w:pStyle w:val="ListParagraph"/>
              <w:numPr>
                <w:ilvl w:val="0"/>
                <w:numId w:val="5"/>
              </w:numPr>
              <w:ind w:left="196" w:hanging="141"/>
            </w:pPr>
            <w:r w:rsidRPr="007A6B0B">
              <w:t>Developed APIs using c</w:t>
            </w:r>
            <w:r w:rsidR="00AB0EC9">
              <w:t>url</w:t>
            </w:r>
            <w:r w:rsidRPr="007A6B0B">
              <w:t xml:space="preserve"> and integrated third-party APIs for the Conference project.</w:t>
            </w:r>
          </w:p>
          <w:p w:rsidR="006B66BD" w:rsidP="006B66BD" w14:paraId="414DC0B5" w14:textId="77777777">
            <w:pPr>
              <w:pStyle w:val="ListParagraph"/>
              <w:numPr>
                <w:ilvl w:val="0"/>
                <w:numId w:val="5"/>
              </w:numPr>
              <w:ind w:left="196" w:hanging="141"/>
            </w:pPr>
            <w:r w:rsidRPr="007A6B0B">
              <w:t>Implemented data fetching and sending mechanisms to meet project requirements efficiently</w:t>
            </w:r>
            <w:r>
              <w:t>.</w:t>
            </w:r>
          </w:p>
        </w:tc>
      </w:tr>
      <w:tr w14:paraId="60731BF3" w14:textId="77777777" w:rsidTr="006B66BD">
        <w:tblPrEx>
          <w:tblW w:w="5173" w:type="pct"/>
          <w:tblLayout w:type="fixed"/>
          <w:tblCellMar>
            <w:top w:w="120" w:type="dxa"/>
            <w:left w:w="115" w:type="dxa"/>
            <w:right w:w="115" w:type="dxa"/>
          </w:tblCellMar>
          <w:tblLook w:val="0600"/>
        </w:tblPrEx>
        <w:trPr>
          <w:trHeight w:val="720"/>
        </w:trPr>
        <w:tc>
          <w:tcPr>
            <w:tcW w:w="2950" w:type="dxa"/>
            <w:tcBorders>
              <w:bottom w:val="single" w:sz="8" w:space="0" w:color="6A644E" w:themeColor="accent5"/>
            </w:tcBorders>
            <w:tcMar>
              <w:left w:w="0" w:type="dxa"/>
            </w:tcMar>
            <w:vAlign w:val="bottom"/>
          </w:tcPr>
          <w:p w:rsidR="006B66BD" w:rsidP="006B66BD" w14:paraId="536AF966" w14:textId="77777777">
            <w:pPr>
              <w:pStyle w:val="Heading1"/>
            </w:pPr>
            <w:sdt>
              <w:sdtPr>
                <w:id w:val="822548959"/>
                <w:placeholder>
                  <w:docPart w:val="5C6BAD0D450142309EC0DC7A0C8C0583"/>
                </w:placeholder>
                <w:showingPlcHdr/>
                <w:richText/>
                <w:temporary/>
                <w15:appearance w15:val="hidden"/>
              </w:sdtPr>
              <w:sdtContent>
                <w:r>
                  <w:t>Key skills</w:t>
                </w:r>
              </w:sdtContent>
            </w:sdt>
          </w:p>
        </w:tc>
        <w:tc>
          <w:tcPr>
            <w:tcW w:w="1276" w:type="dxa"/>
            <w:gridSpan w:val="2"/>
          </w:tcPr>
          <w:p w:rsidR="006B66BD" w:rsidP="006B66BD" w14:paraId="49EEACF3" w14:textId="77777777"/>
        </w:tc>
        <w:tc>
          <w:tcPr>
            <w:tcW w:w="6873" w:type="dxa"/>
            <w:gridSpan w:val="3"/>
            <w:vMerge/>
          </w:tcPr>
          <w:p w:rsidR="006B66BD" w:rsidP="006B66BD" w14:paraId="646DB985" w14:textId="77777777"/>
        </w:tc>
      </w:tr>
      <w:tr w14:paraId="6949FDC4" w14:textId="77777777" w:rsidTr="006B66BD">
        <w:tblPrEx>
          <w:tblW w:w="5173" w:type="pct"/>
          <w:tblLayout w:type="fixed"/>
          <w:tblCellMar>
            <w:top w:w="120" w:type="dxa"/>
            <w:left w:w="115" w:type="dxa"/>
            <w:right w:w="115" w:type="dxa"/>
          </w:tblCellMar>
          <w:tblLook w:val="0600"/>
        </w:tblPrEx>
        <w:trPr>
          <w:trHeight w:val="3312"/>
        </w:trPr>
        <w:tc>
          <w:tcPr>
            <w:tcW w:w="2950" w:type="dxa"/>
            <w:vMerge w:val="restart"/>
            <w:tcBorders>
              <w:top w:val="single" w:sz="8" w:space="0" w:color="6A644E" w:themeColor="accent5"/>
            </w:tcBorders>
          </w:tcPr>
          <w:p w:rsidR="006B66BD" w:rsidP="006B66BD" w14:paraId="3B04240D" w14:textId="77777777">
            <w:pPr>
              <w:pStyle w:val="ListBullet"/>
              <w:numPr>
                <w:ilvl w:val="0"/>
                <w:numId w:val="3"/>
              </w:numPr>
            </w:pPr>
            <w:r>
              <w:t>PHP: CodeIgniter</w:t>
            </w:r>
          </w:p>
          <w:p w:rsidR="006B66BD" w:rsidP="006B66BD" w14:paraId="28E7DA58" w14:textId="77777777">
            <w:pPr>
              <w:pStyle w:val="ListBullet"/>
              <w:numPr>
                <w:ilvl w:val="0"/>
                <w:numId w:val="3"/>
              </w:numPr>
            </w:pPr>
            <w:r>
              <w:t>JavaScript: Ajax, jQuery, JSON</w:t>
            </w:r>
          </w:p>
          <w:p w:rsidR="006B66BD" w:rsidP="006B66BD" w14:paraId="61B030B7" w14:textId="77777777">
            <w:pPr>
              <w:pStyle w:val="ListBullet"/>
              <w:numPr>
                <w:ilvl w:val="0"/>
                <w:numId w:val="3"/>
              </w:numPr>
            </w:pPr>
            <w:r>
              <w:t>HTML, CSS, Bootstrap</w:t>
            </w:r>
          </w:p>
          <w:p w:rsidR="006B66BD" w:rsidP="006B66BD" w14:paraId="3F49D903" w14:textId="77777777">
            <w:pPr>
              <w:pStyle w:val="ListBullet"/>
              <w:numPr>
                <w:ilvl w:val="0"/>
                <w:numId w:val="3"/>
              </w:numPr>
            </w:pPr>
            <w:r>
              <w:t>MySQL</w:t>
            </w:r>
          </w:p>
          <w:p w:rsidR="006B66BD" w:rsidP="006B66BD" w14:paraId="0F171D96" w14:textId="77777777">
            <w:pPr>
              <w:pStyle w:val="ListBullet"/>
              <w:numPr>
                <w:ilvl w:val="0"/>
                <w:numId w:val="3"/>
              </w:numPr>
            </w:pPr>
            <w:r>
              <w:t>REST API</w:t>
            </w:r>
          </w:p>
          <w:p w:rsidR="006B66BD" w:rsidP="006B66BD" w14:paraId="04D6C0A3" w14:textId="77777777">
            <w:pPr>
              <w:pStyle w:val="ListBullet"/>
              <w:numPr>
                <w:ilvl w:val="0"/>
                <w:numId w:val="3"/>
              </w:numPr>
            </w:pPr>
            <w:r>
              <w:t>Ubuntu, Windows</w:t>
            </w:r>
          </w:p>
          <w:p w:rsidR="006B66BD" w:rsidP="006B66BD" w14:paraId="3DA8E915" w14:textId="77777777">
            <w:pPr>
              <w:pStyle w:val="ListBullet"/>
              <w:numPr>
                <w:ilvl w:val="0"/>
                <w:numId w:val="0"/>
              </w:numPr>
              <w:ind w:left="360"/>
            </w:pPr>
          </w:p>
        </w:tc>
        <w:tc>
          <w:tcPr>
            <w:tcW w:w="1276" w:type="dxa"/>
            <w:gridSpan w:val="2"/>
          </w:tcPr>
          <w:p w:rsidR="006B66BD" w:rsidP="006B66BD" w14:paraId="1402A97E" w14:textId="77777777"/>
        </w:tc>
        <w:tc>
          <w:tcPr>
            <w:tcW w:w="6873" w:type="dxa"/>
            <w:gridSpan w:val="3"/>
            <w:vMerge/>
          </w:tcPr>
          <w:p w:rsidR="006B66BD" w:rsidP="006B66BD" w14:paraId="452CF89A" w14:textId="77777777"/>
        </w:tc>
      </w:tr>
      <w:tr w14:paraId="0E7CE251" w14:textId="77777777" w:rsidTr="006B66BD">
        <w:tblPrEx>
          <w:tblW w:w="5173" w:type="pct"/>
          <w:tblLayout w:type="fixed"/>
          <w:tblCellMar>
            <w:top w:w="120" w:type="dxa"/>
            <w:left w:w="115" w:type="dxa"/>
            <w:right w:w="115" w:type="dxa"/>
          </w:tblCellMar>
          <w:tblLook w:val="0600"/>
        </w:tblPrEx>
        <w:trPr>
          <w:trHeight w:val="20"/>
        </w:trPr>
        <w:tc>
          <w:tcPr>
            <w:tcW w:w="2950" w:type="dxa"/>
            <w:vMerge/>
          </w:tcPr>
          <w:p w:rsidR="006B66BD" w:rsidP="006B66BD" w14:paraId="56992F87" w14:textId="77777777"/>
        </w:tc>
        <w:tc>
          <w:tcPr>
            <w:tcW w:w="1276" w:type="dxa"/>
            <w:gridSpan w:val="2"/>
            <w:vMerge w:val="restart"/>
          </w:tcPr>
          <w:p w:rsidR="006B66BD" w:rsidP="006B66BD" w14:paraId="4DC13A64" w14:textId="77777777"/>
        </w:tc>
        <w:tc>
          <w:tcPr>
            <w:tcW w:w="6873" w:type="dxa"/>
            <w:gridSpan w:val="3"/>
            <w:tcBorders>
              <w:bottom w:val="single" w:sz="8" w:space="0" w:color="6A644E" w:themeColor="accent5"/>
            </w:tcBorders>
          </w:tcPr>
          <w:p w:rsidR="006B66BD" w:rsidP="006B66BD" w14:paraId="08E9DAD5" w14:textId="77777777">
            <w:pPr>
              <w:pStyle w:val="Heading1"/>
            </w:pPr>
            <w:sdt>
              <w:sdtPr>
                <w:id w:val="689104609"/>
                <w:placeholder>
                  <w:docPart w:val="EE1A8FA0A88E43419E70623AD71438E4"/>
                </w:placeholder>
                <w:showingPlcHdr/>
                <w:richText/>
                <w:temporary/>
                <w15:appearance w15:val="hidden"/>
              </w:sdtPr>
              <w:sdtContent>
                <w:r>
                  <w:t>education</w:t>
                </w:r>
              </w:sdtContent>
            </w:sdt>
          </w:p>
        </w:tc>
      </w:tr>
      <w:tr w14:paraId="60C87261" w14:textId="77777777" w:rsidTr="006B66BD">
        <w:tblPrEx>
          <w:tblW w:w="5173" w:type="pct"/>
          <w:tblLayout w:type="fixed"/>
          <w:tblCellMar>
            <w:top w:w="120" w:type="dxa"/>
            <w:left w:w="115" w:type="dxa"/>
            <w:right w:w="115" w:type="dxa"/>
          </w:tblCellMar>
          <w:tblLook w:val="0600"/>
        </w:tblPrEx>
        <w:trPr>
          <w:trHeight w:val="220"/>
        </w:trPr>
        <w:tc>
          <w:tcPr>
            <w:tcW w:w="2950" w:type="dxa"/>
            <w:vMerge/>
          </w:tcPr>
          <w:p w:rsidR="006B66BD" w:rsidP="006B66BD" w14:paraId="6802F518" w14:textId="77777777"/>
        </w:tc>
        <w:tc>
          <w:tcPr>
            <w:tcW w:w="1276" w:type="dxa"/>
            <w:gridSpan w:val="2"/>
            <w:vMerge/>
          </w:tcPr>
          <w:p w:rsidR="006B66BD" w:rsidP="006B66BD" w14:paraId="54819859" w14:textId="77777777"/>
        </w:tc>
        <w:tc>
          <w:tcPr>
            <w:tcW w:w="6873" w:type="dxa"/>
            <w:gridSpan w:val="3"/>
            <w:tcBorders>
              <w:top w:val="single" w:sz="8" w:space="0" w:color="6A644E" w:themeColor="accent5"/>
            </w:tcBorders>
          </w:tcPr>
          <w:p w:rsidR="006B66BD" w:rsidP="006B66BD" w14:paraId="0ABE6720" w14:textId="77777777">
            <w:pPr>
              <w:pStyle w:val="Heading2"/>
            </w:pPr>
            <w:r>
              <w:t>BCA, Feroze Gandhi Institute of Professional Studies, Raebareli</w:t>
            </w:r>
          </w:p>
          <w:p w:rsidR="006B66BD" w:rsidRPr="006B66BD" w:rsidP="006B66BD" w14:paraId="4586F377" w14:textId="77777777">
            <w:pPr>
              <w:tabs>
                <w:tab w:val="left" w:pos="1400"/>
              </w:tabs>
            </w:pPr>
            <w:r>
              <w:t xml:space="preserve"> 2019-2022</w:t>
            </w:r>
            <w:r>
              <w:tab/>
            </w:r>
          </w:p>
          <w:p w:rsidR="006B66BD" w:rsidP="006B66BD" w14:paraId="653708F3" w14:textId="77777777">
            <w:pPr>
              <w:rPr>
                <w:b/>
                <w:bCs/>
              </w:rPr>
            </w:pPr>
            <w:r>
              <w:rPr>
                <w:b/>
                <w:bCs/>
              </w:rPr>
              <w:t>12</w:t>
            </w:r>
            <w:r w:rsidRPr="000B0BCD">
              <w:rPr>
                <w:b/>
                <w:bCs/>
                <w:vertAlign w:val="superscript"/>
              </w:rPr>
              <w:t>th</w:t>
            </w:r>
            <w:r>
              <w:rPr>
                <w:b/>
                <w:bCs/>
              </w:rPr>
              <w:t xml:space="preserve">, New Standard Public School, </w:t>
            </w:r>
            <w:r w:rsidRPr="000B0BCD">
              <w:rPr>
                <w:b/>
                <w:bCs/>
              </w:rPr>
              <w:t>Raebareli</w:t>
            </w:r>
          </w:p>
          <w:p w:rsidR="006B66BD" w:rsidP="006B66BD" w14:paraId="0B5F41A0" w14:textId="77777777">
            <w:pPr>
              <w:rPr>
                <w:b/>
                <w:bCs/>
              </w:rPr>
            </w:pPr>
            <w:r>
              <w:rPr>
                <w:b/>
                <w:bCs/>
              </w:rPr>
              <w:t xml:space="preserve"> </w:t>
            </w:r>
            <w:r>
              <w:t>March 2019</w:t>
            </w:r>
          </w:p>
          <w:p w:rsidR="006B66BD" w:rsidP="006B66BD" w14:paraId="60654774" w14:textId="77777777">
            <w:pPr>
              <w:rPr>
                <w:b/>
                <w:bCs/>
              </w:rPr>
            </w:pPr>
            <w:r w:rsidRPr="000B0BCD">
              <w:rPr>
                <w:b/>
                <w:bCs/>
              </w:rPr>
              <w:t>10</w:t>
            </w:r>
            <w:r w:rsidRPr="000B0BCD">
              <w:rPr>
                <w:b/>
                <w:bCs/>
                <w:vertAlign w:val="superscript"/>
              </w:rPr>
              <w:t>th</w:t>
            </w:r>
            <w:r>
              <w:rPr>
                <w:b/>
                <w:bCs/>
              </w:rPr>
              <w:t xml:space="preserve">, New Standard Public School, </w:t>
            </w:r>
            <w:r w:rsidRPr="000B0BCD">
              <w:rPr>
                <w:b/>
                <w:bCs/>
              </w:rPr>
              <w:t>Raebareli</w:t>
            </w:r>
            <w:r>
              <w:rPr>
                <w:b/>
                <w:bCs/>
              </w:rPr>
              <w:br/>
              <w:t xml:space="preserve"> </w:t>
            </w:r>
            <w:r w:rsidRPr="000B0BCD">
              <w:t>March</w:t>
            </w:r>
            <w:r>
              <w:t xml:space="preserve"> </w:t>
            </w:r>
            <w:r w:rsidRPr="000B0BCD">
              <w:t>2017</w:t>
            </w:r>
          </w:p>
          <w:p w:rsidR="006B66BD" w:rsidRPr="00EE68E0" w:rsidP="006B66BD" w14:paraId="28730D0D" w14:textId="77777777"/>
        </w:tc>
      </w:tr>
    </w:tbl>
    <w:p w:rsidR="00AB0EC9" w:rsidP="000C45FF" w14:paraId="4A6BA442" w14:textId="7447BE36">
      <w:pPr>
        <w:tabs>
          <w:tab w:val="left" w:pos="990"/>
        </w:tabs>
      </w:pPr>
      <w:r>
        <w:rPr>
          <w:noProof/>
          <w:lang w:val="en-AU" w:eastAsia="en-AU"/>
        </w:rPr>
        <w:t xml:space="preserve"> </w:t>
      </w:r>
      <w:r w:rsidR="00425428">
        <w:rPr>
          <w:noProof/>
          <w:lang w:val="en-AU" w:eastAsia="en-AU"/>
        </w:rPr>
        <mc:AlternateContent>
          <mc:Choice Requires="wpg">
            <w:drawing>
              <wp:anchor distT="0" distB="0" distL="114300" distR="114300" simplePos="0" relativeHeight="251658240" behindDoc="1" locked="1" layoutInCell="1" allowOverlap="1">
                <wp:simplePos x="0" y="0"/>
                <wp:positionH relativeFrom="page">
                  <wp:posOffset>-25400</wp:posOffset>
                </wp:positionH>
                <wp:positionV relativeFrom="paragraph">
                  <wp:posOffset>-409575</wp:posOffset>
                </wp:positionV>
                <wp:extent cx="7772400" cy="10058400"/>
                <wp:effectExtent l="0" t="0" r="0" b="0"/>
                <wp:wrapNone/>
                <wp:docPr id="2" name="Group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10058400"/>
                          <a:chOff x="0" y="0"/>
                          <a:chExt cx="7772400" cy="10058400"/>
                        </a:xfrm>
                      </wpg:grpSpPr>
                      <wps:wsp xmlns:wps="http://schemas.microsoft.com/office/word/2010/wordprocessingShape">
                        <wps:cNvPr id="1" name="Rectangle 1"/>
                        <wps:cNvSpPr/>
                        <wps:spPr>
                          <a:xfrm>
                            <a:off x="0" y="0"/>
                            <a:ext cx="7772400" cy="10058400"/>
                          </a:xfrm>
                          <a:prstGeom prst="rect">
                            <a:avLst/>
                          </a:prstGeom>
                          <a:solidFill>
                            <a:schemeClr val="accent4">
                              <a:lumMod val="20000"/>
                              <a:lumOff val="80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1277956620" name="Rectangle 1"/>
                        <wps:cNvSpPr/>
                        <wps:spPr>
                          <a:xfrm>
                            <a:off x="0" y="0"/>
                            <a:ext cx="7772400" cy="3352800"/>
                          </a:xfrm>
                          <a:prstGeom prst="rect">
                            <a:avLst/>
                          </a:prstGeom>
                          <a:solidFill>
                            <a:srgbClr val="E3E1D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id="Group 2" o:spid="_x0000_s1025" alt="&quot;&quot;" style="width:612pt;height:11in;margin-top:-32.25pt;margin-left:-2pt;mso-position-horizontal-relative:page;position:absolute;z-index:-251656192" coordsize="77724,100584">
                <v:rect id="Rectangle 1" o:spid="_x0000_s1026" style="width:77724;height:100584;mso-wrap-style:square;position:absolute;visibility:visible;v-text-anchor:middle" fillcolor="#f6f5f0" stroked="f" strokeweight="1pt">
                  <v:fill opacity="26214f"/>
                </v:rect>
                <v:rect id="Rectangle 1" o:spid="_x0000_s1027" style="width:77724;height:33528;mso-wrap-style:square;position:absolute;visibility:visible;v-text-anchor:middle" fillcolor="#e3e1d9" stroked="f" strokeweight="1pt">
                  <v:fill opacity="26214f"/>
                </v:rect>
                <w10:anchorlock/>
              </v:group>
            </w:pict>
          </mc:Fallback>
        </mc:AlternateContent>
      </w:r>
    </w:p>
    <w:p w:rsidR="00425428" w:rsidP="000C45FF" w14:paraId="45E95DEF" w14:textId="77777777">
      <w:pPr>
        <w:tabs>
          <w:tab w:val="left" w:pos="99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7"/>
          </v:shape>
        </w:pict>
      </w:r>
    </w:p>
    <w:sectPr w:rsidSect="00747D0B">
      <w:pgSz w:w="12240" w:h="15840"/>
      <w:pgMar w:top="720" w:right="720" w:bottom="720" w:left="79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ochocib Script Latin Pro">
    <w:charset w:val="00"/>
    <w:family w:val="auto"/>
    <w:pitch w:val="variable"/>
    <w:sig w:usb0="A00000AF" w:usb1="5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322630"/>
    <w:multiLevelType w:val="hybridMultilevel"/>
    <w:tmpl w:val="7C089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FD4007"/>
    <w:multiLevelType w:val="multilevel"/>
    <w:tmpl w:val="9148F2AC"/>
    <w:lvl w:ilvl="0">
      <w:start w:val="1"/>
      <w:numFmt w:val="bullet"/>
      <w:pStyle w:val="ListBullet"/>
      <w:lvlText w:val=""/>
      <w:lvlJc w:val="left"/>
      <w:pPr>
        <w:ind w:left="360" w:hanging="360"/>
      </w:pPr>
      <w:rPr>
        <w:rFonts w:ascii="Symbol" w:hAnsi="Symbol" w:hint="default"/>
        <w:color w:val="ABA58D" w:themeColor="accent1"/>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
    <w:nsid w:val="3BF56133"/>
    <w:multiLevelType w:val="multilevel"/>
    <w:tmpl w:val="EAE2681C"/>
    <w:lvl w:ilvl="0">
      <w:start w:val="1"/>
      <w:numFmt w:val="bullet"/>
      <w:lvlText w:val=""/>
      <w:lvlJc w:val="left"/>
      <w:pPr>
        <w:ind w:left="360" w:hanging="360"/>
      </w:pPr>
      <w:rPr>
        <w:rFonts w:ascii="Symbol" w:hAnsi="Symbol" w:hint="default"/>
        <w:color w:val="6A644E" w:themeColor="accent5"/>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
    <w:nsid w:val="40B21FAB"/>
    <w:multiLevelType w:val="multilevel"/>
    <w:tmpl w:val="2B98E6B2"/>
    <w:lvl w:ilvl="0">
      <w:start w:val="1"/>
      <w:numFmt w:val="bullet"/>
      <w:lvlText w:val=""/>
      <w:lvlJc w:val="left"/>
      <w:pPr>
        <w:ind w:left="360" w:hanging="360"/>
      </w:pPr>
      <w:rPr>
        <w:rFonts w:ascii="Symbol" w:hAnsi="Symbol" w:hint="default"/>
        <w:color w:val="867F63" w:themeColor="accent1" w:themeShade="BF"/>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nsid w:val="5550164A"/>
    <w:multiLevelType w:val="hybridMultilevel"/>
    <w:tmpl w:val="A664C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7793A73"/>
    <w:multiLevelType w:val="multilevel"/>
    <w:tmpl w:val="FE48A7A8"/>
    <w:lvl w:ilvl="0">
      <w:start w:val="1"/>
      <w:numFmt w:val="bullet"/>
      <w:lvlText w:val=""/>
      <w:lvlJc w:val="left"/>
      <w:pPr>
        <w:ind w:left="360" w:hanging="360"/>
      </w:pPr>
      <w:rPr>
        <w:rFonts w:ascii="Symbol" w:hAnsi="Symbol" w:hint="default"/>
        <w:color w:val="6A644E" w:themeColor="accent5"/>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C4"/>
    <w:rsid w:val="000041C4"/>
    <w:rsid w:val="00006A0A"/>
    <w:rsid w:val="00036450"/>
    <w:rsid w:val="00094499"/>
    <w:rsid w:val="00094FD6"/>
    <w:rsid w:val="00096D1F"/>
    <w:rsid w:val="000B0BCD"/>
    <w:rsid w:val="000C45FF"/>
    <w:rsid w:val="000D6959"/>
    <w:rsid w:val="000E3FD1"/>
    <w:rsid w:val="00112054"/>
    <w:rsid w:val="001525E1"/>
    <w:rsid w:val="001671F6"/>
    <w:rsid w:val="0017292E"/>
    <w:rsid w:val="00180329"/>
    <w:rsid w:val="0019001F"/>
    <w:rsid w:val="001A7011"/>
    <w:rsid w:val="001A74A5"/>
    <w:rsid w:val="001B2ABD"/>
    <w:rsid w:val="001C28D3"/>
    <w:rsid w:val="001E0391"/>
    <w:rsid w:val="001E1759"/>
    <w:rsid w:val="001E6794"/>
    <w:rsid w:val="001F1ECC"/>
    <w:rsid w:val="001F404C"/>
    <w:rsid w:val="00232307"/>
    <w:rsid w:val="00236A8B"/>
    <w:rsid w:val="002400EB"/>
    <w:rsid w:val="00256CF7"/>
    <w:rsid w:val="00281FD5"/>
    <w:rsid w:val="00293876"/>
    <w:rsid w:val="002B7CF1"/>
    <w:rsid w:val="0030481B"/>
    <w:rsid w:val="00311F9F"/>
    <w:rsid w:val="003156FC"/>
    <w:rsid w:val="00321954"/>
    <w:rsid w:val="003254B5"/>
    <w:rsid w:val="00370BCC"/>
    <w:rsid w:val="0037121F"/>
    <w:rsid w:val="00385167"/>
    <w:rsid w:val="003A6B7D"/>
    <w:rsid w:val="003A73D5"/>
    <w:rsid w:val="003B06CA"/>
    <w:rsid w:val="003C499A"/>
    <w:rsid w:val="0040585E"/>
    <w:rsid w:val="004071FC"/>
    <w:rsid w:val="00425428"/>
    <w:rsid w:val="00426EE3"/>
    <w:rsid w:val="00445947"/>
    <w:rsid w:val="004813B3"/>
    <w:rsid w:val="00496591"/>
    <w:rsid w:val="004A72D6"/>
    <w:rsid w:val="004B44D6"/>
    <w:rsid w:val="004C63E4"/>
    <w:rsid w:val="004D3011"/>
    <w:rsid w:val="00510A53"/>
    <w:rsid w:val="005168E8"/>
    <w:rsid w:val="005201F8"/>
    <w:rsid w:val="0052113A"/>
    <w:rsid w:val="0052158B"/>
    <w:rsid w:val="005262AC"/>
    <w:rsid w:val="005857C8"/>
    <w:rsid w:val="0058616C"/>
    <w:rsid w:val="005B5DAC"/>
    <w:rsid w:val="005D2099"/>
    <w:rsid w:val="005E39D5"/>
    <w:rsid w:val="00600670"/>
    <w:rsid w:val="00616E38"/>
    <w:rsid w:val="0062123A"/>
    <w:rsid w:val="00646E75"/>
    <w:rsid w:val="006739D7"/>
    <w:rsid w:val="006771D0"/>
    <w:rsid w:val="00682F8B"/>
    <w:rsid w:val="006B66BD"/>
    <w:rsid w:val="006C02FA"/>
    <w:rsid w:val="006C1D9D"/>
    <w:rsid w:val="006E088D"/>
    <w:rsid w:val="006F53C7"/>
    <w:rsid w:val="0070340F"/>
    <w:rsid w:val="00715FCB"/>
    <w:rsid w:val="00743101"/>
    <w:rsid w:val="00747D0B"/>
    <w:rsid w:val="007577C7"/>
    <w:rsid w:val="007775E1"/>
    <w:rsid w:val="007867A0"/>
    <w:rsid w:val="007927F5"/>
    <w:rsid w:val="007A6B0B"/>
    <w:rsid w:val="007C6374"/>
    <w:rsid w:val="007D1D02"/>
    <w:rsid w:val="007E6E75"/>
    <w:rsid w:val="007F1684"/>
    <w:rsid w:val="00802CA0"/>
    <w:rsid w:val="0085165C"/>
    <w:rsid w:val="008A599B"/>
    <w:rsid w:val="008E36C4"/>
    <w:rsid w:val="008F7179"/>
    <w:rsid w:val="00901D0D"/>
    <w:rsid w:val="009260CD"/>
    <w:rsid w:val="00952C25"/>
    <w:rsid w:val="00955146"/>
    <w:rsid w:val="0099164A"/>
    <w:rsid w:val="009B539F"/>
    <w:rsid w:val="00A2118D"/>
    <w:rsid w:val="00A40869"/>
    <w:rsid w:val="00AB00BC"/>
    <w:rsid w:val="00AB0EC9"/>
    <w:rsid w:val="00AB4784"/>
    <w:rsid w:val="00AD76E2"/>
    <w:rsid w:val="00AF6D44"/>
    <w:rsid w:val="00B20152"/>
    <w:rsid w:val="00B359E4"/>
    <w:rsid w:val="00B45372"/>
    <w:rsid w:val="00B57D98"/>
    <w:rsid w:val="00B70850"/>
    <w:rsid w:val="00B91E00"/>
    <w:rsid w:val="00BA5C00"/>
    <w:rsid w:val="00BD19F7"/>
    <w:rsid w:val="00BE2258"/>
    <w:rsid w:val="00C039FE"/>
    <w:rsid w:val="00C066B6"/>
    <w:rsid w:val="00C37BA1"/>
    <w:rsid w:val="00C42A6F"/>
    <w:rsid w:val="00C4674C"/>
    <w:rsid w:val="00C506CF"/>
    <w:rsid w:val="00C547D5"/>
    <w:rsid w:val="00C72662"/>
    <w:rsid w:val="00C72BED"/>
    <w:rsid w:val="00C80811"/>
    <w:rsid w:val="00C9578B"/>
    <w:rsid w:val="00CA08DC"/>
    <w:rsid w:val="00CB0055"/>
    <w:rsid w:val="00CE3063"/>
    <w:rsid w:val="00CE7421"/>
    <w:rsid w:val="00D07F81"/>
    <w:rsid w:val="00D10178"/>
    <w:rsid w:val="00D15A70"/>
    <w:rsid w:val="00D2522B"/>
    <w:rsid w:val="00D33794"/>
    <w:rsid w:val="00D422DE"/>
    <w:rsid w:val="00D5459D"/>
    <w:rsid w:val="00D54DB3"/>
    <w:rsid w:val="00D748FC"/>
    <w:rsid w:val="00D76482"/>
    <w:rsid w:val="00DA1F4D"/>
    <w:rsid w:val="00DD070C"/>
    <w:rsid w:val="00DD172A"/>
    <w:rsid w:val="00E25A26"/>
    <w:rsid w:val="00E4381A"/>
    <w:rsid w:val="00E55D74"/>
    <w:rsid w:val="00ED58F1"/>
    <w:rsid w:val="00EE68E0"/>
    <w:rsid w:val="00EF03FF"/>
    <w:rsid w:val="00EF11FA"/>
    <w:rsid w:val="00EF20D7"/>
    <w:rsid w:val="00F05EDE"/>
    <w:rsid w:val="00F151E0"/>
    <w:rsid w:val="00F2259D"/>
    <w:rsid w:val="00F364A3"/>
    <w:rsid w:val="00F60274"/>
    <w:rsid w:val="00F65548"/>
    <w:rsid w:val="00F72025"/>
    <w:rsid w:val="00F77FB9"/>
    <w:rsid w:val="00FB068F"/>
    <w:rsid w:val="00FB0B1D"/>
    <w:rsid w:val="00FE2B9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uiPriority="1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B1D"/>
    <w:pPr>
      <w:spacing w:line="276" w:lineRule="auto"/>
    </w:pPr>
    <w:rPr>
      <w:sz w:val="20"/>
    </w:rPr>
  </w:style>
  <w:style w:type="paragraph" w:styleId="Heading1">
    <w:name w:val="heading 1"/>
    <w:basedOn w:val="Normal"/>
    <w:next w:val="Normal"/>
    <w:link w:val="Heading1Char"/>
    <w:uiPriority w:val="9"/>
    <w:rsid w:val="00955146"/>
    <w:pPr>
      <w:keepNext/>
      <w:keepLines/>
      <w:spacing w:before="120" w:after="120"/>
      <w:outlineLvl w:val="0"/>
    </w:pPr>
    <w:rPr>
      <w:rFonts w:asciiTheme="majorHAnsi" w:eastAsiaTheme="majorEastAsia" w:hAnsiTheme="majorHAnsi" w:cstheme="majorBidi"/>
      <w:b/>
      <w:caps/>
      <w:color w:val="6A644E" w:themeColor="accent5"/>
      <w:sz w:val="22"/>
      <w:szCs w:val="32"/>
    </w:rPr>
  </w:style>
  <w:style w:type="paragraph" w:styleId="Heading2">
    <w:name w:val="heading 2"/>
    <w:basedOn w:val="Normal"/>
    <w:next w:val="Normal"/>
    <w:link w:val="Heading2Char"/>
    <w:uiPriority w:val="9"/>
    <w:qFormat/>
    <w:rsid w:val="0099164A"/>
    <w:pPr>
      <w:keepNext/>
      <w:keepLines/>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qFormat/>
    <w:rsid w:val="0099164A"/>
    <w:pPr>
      <w:keepNext/>
      <w:keepLines/>
      <w:spacing w:after="120"/>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qFormat/>
    <w:rsid w:val="001C28D3"/>
    <w:pPr>
      <w:outlineLvl w:val="3"/>
    </w:pPr>
    <w:rPr>
      <w:b/>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64A"/>
    <w:rPr>
      <w:rFonts w:asciiTheme="majorHAnsi" w:eastAsiaTheme="majorEastAsia" w:hAnsiTheme="majorHAnsi" w:cstheme="majorBidi"/>
      <w:b/>
      <w:bCs/>
      <w:color w:val="000000" w:themeColor="text1"/>
      <w:sz w:val="20"/>
      <w:szCs w:val="26"/>
    </w:rPr>
  </w:style>
  <w:style w:type="paragraph" w:styleId="Title">
    <w:name w:val="Title"/>
    <w:basedOn w:val="Normal"/>
    <w:next w:val="Normal"/>
    <w:link w:val="TitleChar"/>
    <w:uiPriority w:val="10"/>
    <w:qFormat/>
    <w:rsid w:val="00D748FC"/>
    <w:pPr>
      <w:spacing w:after="240" w:line="240" w:lineRule="auto"/>
    </w:pPr>
    <w:rPr>
      <w:caps/>
      <w:color w:val="0D0D0D" w:themeColor="text1" w:themeTint="F2"/>
      <w:spacing w:val="20"/>
      <w:sz w:val="72"/>
      <w:szCs w:val="76"/>
    </w:rPr>
  </w:style>
  <w:style w:type="character" w:customStyle="1" w:styleId="TitleChar">
    <w:name w:val="Title Char"/>
    <w:basedOn w:val="DefaultParagraphFont"/>
    <w:link w:val="Title"/>
    <w:uiPriority w:val="10"/>
    <w:rsid w:val="00D748FC"/>
    <w:rPr>
      <w:caps/>
      <w:color w:val="0D0D0D" w:themeColor="text1" w:themeTint="F2"/>
      <w:spacing w:val="20"/>
      <w:sz w:val="72"/>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955146"/>
    <w:rPr>
      <w:rFonts w:asciiTheme="majorHAnsi" w:eastAsiaTheme="majorEastAsia" w:hAnsiTheme="majorHAnsi" w:cstheme="majorBidi"/>
      <w:b/>
      <w:caps/>
      <w:color w:val="6A644E" w:themeColor="accent5"/>
      <w:sz w:val="22"/>
      <w:szCs w:val="32"/>
    </w:rPr>
  </w:style>
  <w:style w:type="paragraph" w:styleId="Date">
    <w:name w:val="Date"/>
    <w:basedOn w:val="Normal"/>
    <w:next w:val="Normal"/>
    <w:link w:val="DateChar"/>
    <w:uiPriority w:val="99"/>
    <w:semiHidden/>
    <w:qFormat/>
    <w:rsid w:val="007D1D02"/>
    <w:pPr>
      <w:spacing w:after="120"/>
    </w:pPr>
  </w:style>
  <w:style w:type="character" w:customStyle="1" w:styleId="DateChar">
    <w:name w:val="Date Char"/>
    <w:basedOn w:val="DefaultParagraphFont"/>
    <w:link w:val="Date"/>
    <w:uiPriority w:val="99"/>
    <w:semiHidden/>
    <w:rsid w:val="00FB0B1D"/>
    <w:rPr>
      <w:sz w:val="20"/>
    </w:rPr>
  </w:style>
  <w:style w:type="character" w:styleId="Hyperlink">
    <w:name w:val="Hyperlink"/>
    <w:basedOn w:val="DefaultParagraphFont"/>
    <w:uiPriority w:val="99"/>
    <w:semiHidden/>
    <w:rsid w:val="00281FD5"/>
    <w:rPr>
      <w:color w:val="A5A795"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FB0B1D"/>
    <w:rPr>
      <w:sz w:val="20"/>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FB0B1D"/>
    <w:rPr>
      <w:sz w:val="20"/>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164A"/>
    <w:rPr>
      <w:color w:val="808080"/>
      <w:spacing w:val="0"/>
    </w:rPr>
  </w:style>
  <w:style w:type="paragraph" w:styleId="Subtitle">
    <w:name w:val="Subtitle"/>
    <w:basedOn w:val="Normal"/>
    <w:next w:val="Normal"/>
    <w:link w:val="SubtitleChar"/>
    <w:uiPriority w:val="10"/>
    <w:rsid w:val="00955146"/>
    <w:pPr>
      <w:numPr>
        <w:ilvl w:val="1"/>
      </w:numPr>
      <w:spacing w:before="180"/>
    </w:pPr>
    <w:rPr>
      <w:b/>
      <w:color w:val="6A644E" w:themeColor="accent5"/>
      <w:sz w:val="16"/>
      <w:szCs w:val="22"/>
    </w:rPr>
  </w:style>
  <w:style w:type="character" w:customStyle="1" w:styleId="SubtitleChar">
    <w:name w:val="Subtitle Char"/>
    <w:basedOn w:val="DefaultParagraphFont"/>
    <w:link w:val="Subtitle"/>
    <w:uiPriority w:val="10"/>
    <w:rsid w:val="00955146"/>
    <w:rPr>
      <w:b/>
      <w:color w:val="6A644E" w:themeColor="accent5"/>
      <w:sz w:val="16"/>
      <w:szCs w:val="22"/>
    </w:rPr>
  </w:style>
  <w:style w:type="character" w:customStyle="1" w:styleId="Heading3Char">
    <w:name w:val="Heading 3 Char"/>
    <w:basedOn w:val="DefaultParagraphFont"/>
    <w:link w:val="Heading3"/>
    <w:uiPriority w:val="9"/>
    <w:rsid w:val="0099164A"/>
    <w:rPr>
      <w:rFonts w:asciiTheme="majorHAnsi" w:eastAsiaTheme="majorEastAsia" w:hAnsiTheme="majorHAnsi" w:cstheme="majorBidi"/>
      <w:color w:val="000000" w:themeColor="text1"/>
      <w:sz w:val="20"/>
      <w:szCs w:val="24"/>
    </w:rPr>
  </w:style>
  <w:style w:type="character" w:customStyle="1" w:styleId="Heading4Char">
    <w:name w:val="Heading 4 Char"/>
    <w:basedOn w:val="DefaultParagraphFont"/>
    <w:link w:val="Heading4"/>
    <w:uiPriority w:val="9"/>
    <w:semiHidden/>
    <w:rsid w:val="00FB0B1D"/>
    <w:rPr>
      <w:b/>
      <w:color w:val="0D0D0D" w:themeColor="text1" w:themeTint="F2"/>
      <w:sz w:val="20"/>
    </w:rPr>
  </w:style>
  <w:style w:type="paragraph" w:styleId="ListBullet">
    <w:name w:val="List Bullet"/>
    <w:basedOn w:val="Normal"/>
    <w:uiPriority w:val="11"/>
    <w:qFormat/>
    <w:rsid w:val="00747D0B"/>
    <w:pPr>
      <w:numPr>
        <w:numId w:val="1"/>
      </w:numPr>
      <w:ind w:left="418"/>
    </w:pPr>
    <w:rPr>
      <w:rFonts w:eastAsiaTheme="minorHAnsi"/>
      <w:color w:val="595959" w:themeColor="text1" w:themeTint="A6"/>
      <w:lang w:eastAsia="en-US"/>
    </w:rPr>
  </w:style>
  <w:style w:type="paragraph" w:customStyle="1" w:styleId="Location">
    <w:name w:val="Location"/>
    <w:basedOn w:val="Heading4"/>
    <w:semiHidden/>
    <w:qFormat/>
    <w:rsid w:val="00D33794"/>
    <w:rPr>
      <w:b w:val="0"/>
      <w:bCs/>
    </w:rPr>
  </w:style>
  <w:style w:type="paragraph" w:styleId="ListParagraph">
    <w:name w:val="List Paragraph"/>
    <w:basedOn w:val="Normal"/>
    <w:uiPriority w:val="34"/>
    <w:semiHidden/>
    <w:qFormat/>
    <w:rsid w:val="007A6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http://footmark.infoedge.com/apply/cvtracking?dtyp=docx_n&amp;userId=465074bcf28335f56c6738931e8b5845ede7bee605f31f82cdf3e35370f49177&amp;email=71404587a02803c85e26dae8eb30b0f3bb5fd912754ad42cc15fd3144073d66fb4a9c681f03d71fb92d2d6ac5f21f68f&amp;jobId=190721502254&amp;companyId=bfc88dfdf03e80110c3b87a07c20438a274336bc92a45936&amp;recruiterId=bfc88dfdf03e80110c3b87a07c20438a274336bc92a45936&amp;insertionDate=1714306294&amp;uid=2534493011907215022541714306294&amp;docType=docx" TargetMode="External" /><Relationship Id="rId8" Type="http://schemas.openxmlformats.org/officeDocument/2006/relationships/glossaryDocument" Target="glossary/document.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khurr\AppData\Roaming\Microsoft\Templates\Modern%20hospitality%20resume.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089BF7EB4134F00B109648431252C85"/>
        <w:category>
          <w:name w:val="General"/>
          <w:gallery w:val="placeholder"/>
        </w:category>
        <w:types>
          <w:type w:val="bbPlcHdr"/>
        </w:types>
        <w:behaviors>
          <w:behavior w:val="content"/>
        </w:behaviors>
        <w:guid w:val="{571B012F-FBFC-48DE-973C-779D5C3FE9AD}"/>
      </w:docPartPr>
      <w:docPartBody>
        <w:p w:rsidR="00AB4784" w:rsidP="00AB4784">
          <w:pPr>
            <w:pStyle w:val="7089BF7EB4134F00B109648431252C85"/>
          </w:pPr>
          <w:r w:rsidRPr="00955146">
            <w:t>Profile</w:t>
          </w:r>
        </w:p>
      </w:docPartBody>
    </w:docPart>
    <w:docPart>
      <w:docPartPr>
        <w:name w:val="A04236EE7B2A480A854C866A5074F5F9"/>
        <w:category>
          <w:name w:val="General"/>
          <w:gallery w:val="placeholder"/>
        </w:category>
        <w:types>
          <w:type w:val="bbPlcHdr"/>
        </w:types>
        <w:behaviors>
          <w:behavior w:val="content"/>
        </w:behaviors>
        <w:guid w:val="{C6F36399-4646-4C0B-8DF9-186038252C6E}"/>
      </w:docPartPr>
      <w:docPartBody>
        <w:p w:rsidR="00AB4784" w:rsidP="00AB4784">
          <w:pPr>
            <w:pStyle w:val="A04236EE7B2A480A854C866A5074F5F9"/>
          </w:pPr>
          <w:r>
            <w:t xml:space="preserve">Activities and </w:t>
          </w:r>
          <w:r w:rsidRPr="007F1684">
            <w:t>interests</w:t>
          </w:r>
        </w:p>
      </w:docPartBody>
    </w:docPart>
    <w:docPart>
      <w:docPartPr>
        <w:name w:val="AD93E42727D44B33B5F865C884847D64"/>
        <w:category>
          <w:name w:val="General"/>
          <w:gallery w:val="placeholder"/>
        </w:category>
        <w:types>
          <w:type w:val="bbPlcHdr"/>
        </w:types>
        <w:behaviors>
          <w:behavior w:val="content"/>
        </w:behaviors>
        <w:guid w:val="{AB64F355-BB08-4121-A843-09D79BA81E41}"/>
      </w:docPartPr>
      <w:docPartBody>
        <w:p w:rsidR="00AB4784" w:rsidP="00AB4784">
          <w:pPr>
            <w:pStyle w:val="AD93E42727D44B33B5F865C884847D64"/>
          </w:pPr>
          <w:r w:rsidRPr="00321954">
            <w:t>WORK EXPERIENCE</w:t>
          </w:r>
        </w:p>
      </w:docPartBody>
    </w:docPart>
    <w:docPart>
      <w:docPartPr>
        <w:name w:val="9693CD1B35684994BB5F188A63F63217"/>
        <w:category>
          <w:name w:val="General"/>
          <w:gallery w:val="placeholder"/>
        </w:category>
        <w:types>
          <w:type w:val="bbPlcHdr"/>
        </w:types>
        <w:behaviors>
          <w:behavior w:val="content"/>
        </w:behaviors>
        <w:guid w:val="{4F0217F6-2EA7-4D8E-8878-C34EB124F0BF}"/>
      </w:docPartPr>
      <w:docPartBody>
        <w:p w:rsidR="00AB4784" w:rsidP="00AB4784">
          <w:pPr>
            <w:pStyle w:val="9693CD1B35684994BB5F188A63F63217"/>
          </w:pPr>
          <w:r w:rsidRPr="005201F8">
            <w:t>Travel</w:t>
          </w:r>
        </w:p>
      </w:docPartBody>
    </w:docPart>
    <w:docPart>
      <w:docPartPr>
        <w:name w:val="5C6BAD0D450142309EC0DC7A0C8C0583"/>
        <w:category>
          <w:name w:val="General"/>
          <w:gallery w:val="placeholder"/>
        </w:category>
        <w:types>
          <w:type w:val="bbPlcHdr"/>
        </w:types>
        <w:behaviors>
          <w:behavior w:val="content"/>
        </w:behaviors>
        <w:guid w:val="{B8C1AEF4-E173-40AE-811A-10F3421C76AE}"/>
      </w:docPartPr>
      <w:docPartBody>
        <w:p w:rsidR="00AB4784" w:rsidP="00AB4784">
          <w:pPr>
            <w:pStyle w:val="5C6BAD0D450142309EC0DC7A0C8C0583"/>
          </w:pPr>
          <w:r>
            <w:t>Key skills</w:t>
          </w:r>
        </w:p>
      </w:docPartBody>
    </w:docPart>
    <w:docPart>
      <w:docPartPr>
        <w:name w:val="EE1A8FA0A88E43419E70623AD71438E4"/>
        <w:category>
          <w:name w:val="General"/>
          <w:gallery w:val="placeholder"/>
        </w:category>
        <w:types>
          <w:type w:val="bbPlcHdr"/>
        </w:types>
        <w:behaviors>
          <w:behavior w:val="content"/>
        </w:behaviors>
        <w:guid w:val="{6AD26D45-5726-4EC2-BDF4-C309A57E070B}"/>
      </w:docPartPr>
      <w:docPartBody>
        <w:p w:rsidR="00AB4784" w:rsidP="00AB4784">
          <w:pPr>
            <w:pStyle w:val="EE1A8FA0A88E43419E70623AD71438E4"/>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ochocib Script Latin Pro">
    <w:charset w:val="00"/>
    <w:family w:val="auto"/>
    <w:pitch w:val="variable"/>
    <w:sig w:usb0="A00000AF" w:usb1="5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84"/>
    <w:rsid w:val="00AB4784"/>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89BF7EB4134F00B109648431252C85">
    <w:name w:val="7089BF7EB4134F00B109648431252C85"/>
    <w:rsid w:val="00AB4784"/>
  </w:style>
  <w:style w:type="paragraph" w:customStyle="1" w:styleId="A04236EE7B2A480A854C866A5074F5F9">
    <w:name w:val="A04236EE7B2A480A854C866A5074F5F9"/>
    <w:rsid w:val="00AB4784"/>
  </w:style>
  <w:style w:type="paragraph" w:customStyle="1" w:styleId="AD93E42727D44B33B5F865C884847D64">
    <w:name w:val="AD93E42727D44B33B5F865C884847D64"/>
    <w:rsid w:val="00AB4784"/>
  </w:style>
  <w:style w:type="paragraph" w:customStyle="1" w:styleId="9693CD1B35684994BB5F188A63F63217">
    <w:name w:val="9693CD1B35684994BB5F188A63F63217"/>
    <w:rsid w:val="00AB4784"/>
  </w:style>
  <w:style w:type="paragraph" w:customStyle="1" w:styleId="5C6BAD0D450142309EC0DC7A0C8C0583">
    <w:name w:val="5C6BAD0D450142309EC0DC7A0C8C0583"/>
    <w:rsid w:val="00AB4784"/>
  </w:style>
  <w:style w:type="paragraph" w:customStyle="1" w:styleId="EE1A8FA0A88E43419E70623AD71438E4">
    <w:name w:val="EE1A8FA0A88E43419E70623AD71438E4"/>
    <w:rsid w:val="00AB4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444D26"/>
      </a:dk2>
      <a:lt2>
        <a:srgbClr val="FEFAC9"/>
      </a:lt2>
      <a:accent1>
        <a:srgbClr val="ABA58D"/>
      </a:accent1>
      <a:accent2>
        <a:srgbClr val="D7D8D0"/>
      </a:accent2>
      <a:accent3>
        <a:srgbClr val="E8E7DD"/>
      </a:accent3>
      <a:accent4>
        <a:srgbClr val="D5CEB5"/>
      </a:accent4>
      <a:accent5>
        <a:srgbClr val="6A644E"/>
      </a:accent5>
      <a:accent6>
        <a:srgbClr val="DAC4B0"/>
      </a:accent6>
      <a:hlink>
        <a:srgbClr val="8E58B6"/>
      </a:hlink>
      <a:folHlink>
        <a:srgbClr val="7F6F6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360F5-7B5B-4776-94C7-9F378A0DA67E}">
  <ds:schemaRefs>
    <ds:schemaRef ds:uri="http://schemas.microsoft.com/sharepoint/v3/contenttype/forms"/>
  </ds:schemaRefs>
</ds:datastoreItem>
</file>

<file path=customXml/itemProps2.xml><?xml version="1.0" encoding="utf-8"?>
<ds:datastoreItem xmlns:ds="http://schemas.openxmlformats.org/officeDocument/2006/customXml" ds:itemID="{E940028B-E2D2-4E42-9413-3404A6CC9C5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00407B5F-4A03-4AD6-824D-1888BF2B2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hospitality resume.dotx</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2024-03-17T17:54:00Z</dcterms:created>
  <dcterms:modified xsi:type="dcterms:W3CDTF">2024-03-17T17:54:00Z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